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AA24E" w14:textId="77777777" w:rsidR="00DC2EF2" w:rsidRPr="00F052F1" w:rsidRDefault="004A76F3" w:rsidP="004A76F3">
      <w:pPr>
        <w:pStyle w:val="Normaalweb"/>
        <w:spacing w:before="77" w:beforeAutospacing="0" w:after="0" w:afterAutospacing="0"/>
        <w:rPr>
          <w:rFonts w:ascii="Calibri" w:eastAsia="Calibri" w:hAnsi="Calibri" w:cs="+mn-cs"/>
          <w:b/>
          <w:bCs/>
          <w:color w:val="000000"/>
          <w:kern w:val="24"/>
          <w:sz w:val="28"/>
          <w:szCs w:val="28"/>
          <w:lang w:val="en-US"/>
        </w:rPr>
      </w:pPr>
      <w:r w:rsidRPr="004A76F3">
        <w:rPr>
          <w:rFonts w:ascii="Calibri" w:eastAsia="Calibri" w:hAnsi="Calibri" w:cs="+mn-cs"/>
          <w:b/>
          <w:bCs/>
          <w:color w:val="000000"/>
          <w:kern w:val="24"/>
          <w:sz w:val="28"/>
          <w:szCs w:val="28"/>
          <w:lang w:val="en-US"/>
        </w:rPr>
        <w:t xml:space="preserve">Schildkliersymposium  </w:t>
      </w:r>
      <w:r w:rsidR="00F052F1">
        <w:rPr>
          <w:rFonts w:ascii="Calibri" w:eastAsia="Calibri" w:hAnsi="Calibri" w:cs="+mn-cs"/>
          <w:b/>
          <w:bCs/>
          <w:color w:val="000000"/>
          <w:kern w:val="24"/>
          <w:sz w:val="28"/>
          <w:szCs w:val="28"/>
          <w:lang w:val="en-US"/>
        </w:rPr>
        <w:t xml:space="preserve">donderdag </w:t>
      </w:r>
      <w:r w:rsidRPr="004A76F3">
        <w:rPr>
          <w:rFonts w:ascii="Calibri" w:eastAsia="Calibri" w:hAnsi="Calibri" w:cs="+mn-cs"/>
          <w:b/>
          <w:bCs/>
          <w:color w:val="000000"/>
          <w:kern w:val="24"/>
          <w:sz w:val="28"/>
          <w:szCs w:val="28"/>
          <w:lang w:val="en-US"/>
        </w:rPr>
        <w:t>3 december 2020</w:t>
      </w:r>
      <w:r w:rsidR="00F052F1">
        <w:rPr>
          <w:rFonts w:ascii="Calibri" w:eastAsia="Calibri" w:hAnsi="Calibri" w:cs="+mn-cs"/>
          <w:b/>
          <w:bCs/>
          <w:color w:val="000000"/>
          <w:kern w:val="24"/>
          <w:sz w:val="28"/>
          <w:szCs w:val="28"/>
          <w:lang w:val="en-US"/>
        </w:rPr>
        <w:t xml:space="preserve"> UMCG </w:t>
      </w:r>
    </w:p>
    <w:p w14:paraId="1021684D" w14:textId="77777777" w:rsidR="00DC2EF2" w:rsidRDefault="00DC2EF2" w:rsidP="004A76F3">
      <w:pPr>
        <w:pStyle w:val="Normaalweb"/>
        <w:spacing w:before="77" w:beforeAutospacing="0" w:after="0" w:afterAutospacing="0"/>
        <w:rPr>
          <w:rFonts w:ascii="Calibri" w:eastAsia="Calibri" w:hAnsi="Calibri" w:cs="+mn-cs"/>
          <w:b/>
          <w:bCs/>
          <w:color w:val="000000"/>
          <w:kern w:val="24"/>
          <w:sz w:val="16"/>
          <w:szCs w:val="16"/>
          <w:lang w:val="en-US"/>
        </w:rPr>
      </w:pPr>
    </w:p>
    <w:p w14:paraId="6CAAFCE7" w14:textId="77777777" w:rsidR="00DC2EF2" w:rsidRDefault="00DC2EF2" w:rsidP="004A76F3">
      <w:pPr>
        <w:pStyle w:val="Normaalweb"/>
        <w:spacing w:before="77" w:beforeAutospacing="0" w:after="0" w:afterAutospacing="0"/>
        <w:rPr>
          <w:rFonts w:ascii="Calibri" w:eastAsia="Calibri" w:hAnsi="Calibri" w:cs="+mn-cs"/>
          <w:b/>
          <w:bCs/>
          <w:color w:val="000000"/>
          <w:kern w:val="24"/>
          <w:sz w:val="16"/>
          <w:szCs w:val="16"/>
          <w:lang w:val="en-US"/>
        </w:rPr>
      </w:pPr>
    </w:p>
    <w:p w14:paraId="76B52D30" w14:textId="77777777" w:rsidR="00DC2EF2" w:rsidRDefault="00DC2EF2" w:rsidP="004A76F3">
      <w:pPr>
        <w:pStyle w:val="Normaalweb"/>
        <w:spacing w:before="77" w:beforeAutospacing="0" w:after="0" w:afterAutospacing="0"/>
        <w:rPr>
          <w:rFonts w:ascii="Calibri" w:eastAsia="Calibri" w:hAnsi="Calibri" w:cs="+mn-cs"/>
          <w:b/>
          <w:bCs/>
          <w:color w:val="000000"/>
          <w:kern w:val="24"/>
          <w:sz w:val="16"/>
          <w:szCs w:val="16"/>
          <w:lang w:val="en-US"/>
        </w:rPr>
      </w:pPr>
      <w:r>
        <w:rPr>
          <w:noProof/>
        </w:rPr>
        <w:drawing>
          <wp:inline distT="0" distB="0" distL="0" distR="0" wp14:anchorId="446E1321" wp14:editId="4DE09F58">
            <wp:extent cx="4812013" cy="1940421"/>
            <wp:effectExtent l="0" t="0" r="8255" b="3175"/>
            <wp:docPr id="1026" name="Afbeelding 1" descr="cid:image002.png@01D6175D.19BBBE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Afbeelding 1" descr="cid:image002.png@01D6175D.19BBBE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013" cy="194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1F9393A2" w14:textId="77777777" w:rsidR="00DC2EF2" w:rsidRDefault="00DC2EF2" w:rsidP="004A76F3">
      <w:pPr>
        <w:pStyle w:val="Normaalweb"/>
        <w:spacing w:before="77" w:beforeAutospacing="0" w:after="0" w:afterAutospacing="0"/>
        <w:rPr>
          <w:rFonts w:ascii="Calibri" w:eastAsia="Calibri" w:hAnsi="Calibri" w:cs="+mn-cs"/>
          <w:b/>
          <w:bCs/>
          <w:color w:val="000000"/>
          <w:kern w:val="24"/>
          <w:sz w:val="16"/>
          <w:szCs w:val="16"/>
          <w:lang w:val="en-US"/>
        </w:rPr>
      </w:pPr>
    </w:p>
    <w:p w14:paraId="7B9377CD" w14:textId="0F839E4F" w:rsidR="004A76F3" w:rsidRPr="000A1925" w:rsidRDefault="004A76F3" w:rsidP="004A76F3">
      <w:pPr>
        <w:pStyle w:val="Normaalweb"/>
        <w:spacing w:before="77" w:beforeAutospacing="0" w:after="0" w:afterAutospacing="0"/>
        <w:rPr>
          <w:b/>
          <w:sz w:val="28"/>
          <w:szCs w:val="28"/>
        </w:rPr>
      </w:pPr>
      <w:r w:rsidRPr="000A1925">
        <w:rPr>
          <w:rFonts w:ascii="Calibri" w:eastAsia="Calibri" w:hAnsi="Calibri" w:cs="+mn-cs"/>
          <w:b/>
          <w:bCs/>
          <w:color w:val="000000"/>
          <w:kern w:val="24"/>
          <w:sz w:val="28"/>
          <w:szCs w:val="28"/>
        </w:rPr>
        <w:t xml:space="preserve">10 </w:t>
      </w:r>
      <w:r w:rsidRPr="000A1925">
        <w:rPr>
          <w:rFonts w:ascii="Calibri" w:eastAsia="Calibri" w:hAnsi="Calibri" w:cs="+mn-cs"/>
          <w:b/>
          <w:color w:val="000000"/>
          <w:kern w:val="24"/>
          <w:sz w:val="28"/>
          <w:szCs w:val="28"/>
        </w:rPr>
        <w:t>ontvangst</w:t>
      </w:r>
      <w:r w:rsidR="00DC2EF2" w:rsidRPr="000A1925">
        <w:rPr>
          <w:rFonts w:ascii="Calibri" w:eastAsia="Calibri" w:hAnsi="Calibri" w:cs="+mn-cs"/>
          <w:b/>
          <w:color w:val="000000"/>
          <w:kern w:val="24"/>
          <w:sz w:val="28"/>
          <w:szCs w:val="28"/>
        </w:rPr>
        <w:t xml:space="preserve">  </w:t>
      </w:r>
    </w:p>
    <w:p w14:paraId="6367FE63" w14:textId="77777777" w:rsidR="004A76F3" w:rsidRPr="00DC2EF2" w:rsidRDefault="004A76F3" w:rsidP="004A76F3">
      <w:pPr>
        <w:pStyle w:val="Normaalweb"/>
        <w:spacing w:before="77" w:beforeAutospacing="0" w:after="0" w:afterAutospacing="0"/>
        <w:rPr>
          <w:sz w:val="16"/>
          <w:szCs w:val="16"/>
        </w:rPr>
      </w:pPr>
      <w:r w:rsidRPr="00DC2EF2">
        <w:rPr>
          <w:rFonts w:ascii="Calibri" w:eastAsia="Calibri" w:hAnsi="Calibri" w:cs="+mn-cs"/>
          <w:color w:val="000000"/>
          <w:kern w:val="24"/>
          <w:sz w:val="16"/>
          <w:szCs w:val="16"/>
        </w:rPr>
        <w:t> </w:t>
      </w:r>
    </w:p>
    <w:p w14:paraId="2797132D" w14:textId="740218F0" w:rsidR="004A76F3" w:rsidRPr="000A1925" w:rsidRDefault="004A76F3" w:rsidP="004A76F3">
      <w:pPr>
        <w:pStyle w:val="Normaalweb"/>
        <w:spacing w:before="77" w:beforeAutospacing="0" w:after="0" w:afterAutospacing="0"/>
        <w:rPr>
          <w:b/>
          <w:sz w:val="28"/>
          <w:szCs w:val="28"/>
        </w:rPr>
      </w:pPr>
      <w:r w:rsidRPr="000A1925">
        <w:rPr>
          <w:rFonts w:ascii="Calibri" w:eastAsia="Calibri" w:hAnsi="Calibri" w:cs="+mn-cs"/>
          <w:b/>
          <w:bCs/>
          <w:color w:val="000000"/>
          <w:kern w:val="24"/>
          <w:sz w:val="28"/>
          <w:szCs w:val="28"/>
        </w:rPr>
        <w:t xml:space="preserve">10.20 </w:t>
      </w:r>
      <w:r w:rsidRPr="000A1925">
        <w:rPr>
          <w:rFonts w:ascii="Calibri" w:eastAsia="Calibri" w:hAnsi="Calibri" w:cs="+mn-cs"/>
          <w:b/>
          <w:color w:val="000000"/>
          <w:kern w:val="24"/>
          <w:sz w:val="28"/>
          <w:szCs w:val="28"/>
        </w:rPr>
        <w:t xml:space="preserve"> opening </w:t>
      </w:r>
      <w:r w:rsidR="000A1925" w:rsidRPr="000A1925">
        <w:rPr>
          <w:rFonts w:ascii="Calibri" w:eastAsia="Calibri" w:hAnsi="Calibri" w:cs="+mn-cs"/>
          <w:color w:val="000000"/>
          <w:kern w:val="24"/>
        </w:rPr>
        <w:t>prof T.P.Links</w:t>
      </w:r>
      <w:r w:rsidR="00F052F1">
        <w:rPr>
          <w:rFonts w:ascii="Calibri" w:eastAsia="Calibri" w:hAnsi="Calibri" w:cs="+mn-cs"/>
          <w:color w:val="000000"/>
          <w:kern w:val="24"/>
        </w:rPr>
        <w:t xml:space="preserve"> UMCG </w:t>
      </w:r>
    </w:p>
    <w:p w14:paraId="69C77ECF" w14:textId="2017E5BD" w:rsidR="00F052F1" w:rsidRPr="00F052F1" w:rsidRDefault="00F052F1" w:rsidP="004A76F3">
      <w:pPr>
        <w:pStyle w:val="Normaalweb"/>
        <w:spacing w:before="77" w:beforeAutospacing="0" w:after="0" w:afterAutospacing="0"/>
        <w:rPr>
          <w:rFonts w:ascii="Calibri" w:eastAsia="Calibri" w:hAnsi="Calibri" w:cs="+mn-cs"/>
          <w:b/>
          <w:bCs/>
          <w:color w:val="000000"/>
          <w:kern w:val="24"/>
          <w:sz w:val="28"/>
          <w:szCs w:val="28"/>
          <w:lang w:val="en-US"/>
        </w:rPr>
      </w:pPr>
      <w:r w:rsidRPr="00F052F1">
        <w:rPr>
          <w:rFonts w:ascii="Calibri" w:eastAsia="Calibri" w:hAnsi="Calibri" w:cs="+mn-cs"/>
          <w:b/>
          <w:bCs/>
          <w:color w:val="000000"/>
          <w:kern w:val="24"/>
          <w:sz w:val="28"/>
          <w:szCs w:val="28"/>
          <w:lang w:val="en-US"/>
        </w:rPr>
        <w:t>10.30-12.20</w:t>
      </w:r>
      <w:r w:rsidR="00172A66">
        <w:rPr>
          <w:rFonts w:ascii="Calibri" w:eastAsia="Calibri" w:hAnsi="Calibri" w:cs="+mn-cs"/>
          <w:b/>
          <w:bCs/>
          <w:color w:val="000000"/>
          <w:kern w:val="24"/>
          <w:sz w:val="28"/>
          <w:szCs w:val="28"/>
          <w:lang w:val="en-US"/>
        </w:rPr>
        <w:t xml:space="preserve"> </w:t>
      </w:r>
      <w:r w:rsidRPr="00F052F1">
        <w:rPr>
          <w:rFonts w:ascii="Calibri" w:eastAsia="Calibri" w:hAnsi="Calibri" w:cs="+mn-cs"/>
          <w:b/>
          <w:bCs/>
          <w:color w:val="000000"/>
          <w:kern w:val="24"/>
          <w:sz w:val="28"/>
          <w:szCs w:val="28"/>
          <w:lang w:val="en-US"/>
        </w:rPr>
        <w:t xml:space="preserve"> </w:t>
      </w:r>
      <w:r w:rsidR="004A76F3" w:rsidRPr="00F052F1">
        <w:rPr>
          <w:rFonts w:ascii="Calibri" w:eastAsia="Calibri" w:hAnsi="Calibri" w:cs="+mn-cs"/>
          <w:b/>
          <w:bCs/>
          <w:color w:val="000000"/>
          <w:kern w:val="24"/>
          <w:sz w:val="28"/>
          <w:szCs w:val="28"/>
          <w:lang w:val="en-US"/>
        </w:rPr>
        <w:t xml:space="preserve">  New developments in Thyroid Cancer</w:t>
      </w:r>
      <w:r w:rsidRPr="00F052F1">
        <w:rPr>
          <w:rFonts w:ascii="Calibri" w:eastAsia="Calibri" w:hAnsi="Calibri" w:cs="+mn-cs"/>
          <w:b/>
          <w:bCs/>
          <w:color w:val="000000"/>
          <w:kern w:val="24"/>
          <w:sz w:val="28"/>
          <w:szCs w:val="28"/>
          <w:lang w:val="en-US"/>
        </w:rPr>
        <w:t xml:space="preserve"> </w:t>
      </w:r>
    </w:p>
    <w:p w14:paraId="2558C6C2" w14:textId="77777777" w:rsidR="004A76F3" w:rsidRPr="00F052F1" w:rsidRDefault="004A76F3" w:rsidP="004A76F3">
      <w:pPr>
        <w:pStyle w:val="Normaalweb"/>
        <w:spacing w:before="77" w:beforeAutospacing="0" w:after="0" w:afterAutospacing="0"/>
        <w:rPr>
          <w:sz w:val="16"/>
          <w:szCs w:val="16"/>
          <w:lang w:val="en-US"/>
        </w:rPr>
      </w:pPr>
      <w:r w:rsidRPr="00F052F1">
        <w:rPr>
          <w:rFonts w:ascii="Calibri" w:eastAsia="Calibri" w:hAnsi="Calibri" w:cs="+mn-cs"/>
          <w:bCs/>
          <w:color w:val="000000"/>
          <w:kern w:val="24"/>
          <w:sz w:val="16"/>
          <w:szCs w:val="16"/>
          <w:lang w:val="en-US"/>
        </w:rPr>
        <w:t> </w:t>
      </w:r>
    </w:p>
    <w:p w14:paraId="59CDC81B" w14:textId="77777777" w:rsidR="004A76F3" w:rsidRPr="00F052F1" w:rsidRDefault="004A76F3" w:rsidP="004A76F3">
      <w:pPr>
        <w:pStyle w:val="Normaalweb"/>
        <w:spacing w:before="77" w:beforeAutospacing="0" w:after="0" w:afterAutospacing="0"/>
        <w:rPr>
          <w:sz w:val="18"/>
          <w:szCs w:val="18"/>
          <w:lang w:val="en-US"/>
        </w:rPr>
      </w:pPr>
      <w:r w:rsidRPr="00F052F1">
        <w:rPr>
          <w:rFonts w:ascii="Calibri" w:eastAsia="Calibri" w:hAnsi="Calibri" w:cs="+mn-cs"/>
          <w:b/>
          <w:bCs/>
          <w:color w:val="000000"/>
          <w:kern w:val="24"/>
          <w:sz w:val="18"/>
          <w:szCs w:val="18"/>
          <w:lang w:val="en-US"/>
        </w:rPr>
        <w:t>10.30- 10.55</w:t>
      </w:r>
      <w:r w:rsidRPr="00F052F1">
        <w:rPr>
          <w:rFonts w:ascii="Calibri" w:eastAsia="Calibri" w:hAnsi="Calibri" w:cs="+mn-cs"/>
          <w:color w:val="000000"/>
          <w:kern w:val="24"/>
          <w:sz w:val="18"/>
          <w:szCs w:val="18"/>
          <w:lang w:val="en-US"/>
        </w:rPr>
        <w:t xml:space="preserve">  Prof Steven Waguespack Endocrinologist MD Anderson Houston USA : ‘ Systemic therapy: results and challenges’ </w:t>
      </w:r>
    </w:p>
    <w:p w14:paraId="4682A686" w14:textId="77777777" w:rsidR="004A76F3" w:rsidRPr="00F052F1" w:rsidRDefault="004A76F3" w:rsidP="004A76F3">
      <w:pPr>
        <w:pStyle w:val="Normaalweb"/>
        <w:spacing w:before="77" w:beforeAutospacing="0" w:after="0" w:afterAutospacing="0"/>
        <w:rPr>
          <w:sz w:val="18"/>
          <w:szCs w:val="18"/>
          <w:lang w:val="en-US"/>
        </w:rPr>
      </w:pPr>
      <w:r w:rsidRPr="00F052F1">
        <w:rPr>
          <w:rFonts w:ascii="Calibri" w:eastAsia="Calibri" w:hAnsi="Calibri" w:cs="+mn-cs"/>
          <w:b/>
          <w:bCs/>
          <w:color w:val="000000"/>
          <w:kern w:val="24"/>
          <w:sz w:val="18"/>
          <w:szCs w:val="18"/>
          <w:lang w:val="en-US"/>
        </w:rPr>
        <w:t>10.55- 11.20</w:t>
      </w:r>
      <w:r w:rsidRPr="00F052F1">
        <w:rPr>
          <w:rFonts w:ascii="Calibri" w:eastAsia="Calibri" w:hAnsi="Calibri" w:cs="+mn-cs"/>
          <w:color w:val="000000"/>
          <w:kern w:val="24"/>
          <w:sz w:val="18"/>
          <w:szCs w:val="18"/>
          <w:lang w:val="en-US"/>
        </w:rPr>
        <w:t xml:space="preserve"> Prof Kurt Schmidt Pathologist  Univerzitatsklinikum Essen ‘ The challenges of NIFTP and poorly differentiated tumors’  </w:t>
      </w:r>
    </w:p>
    <w:p w14:paraId="1D3B400B" w14:textId="77777777" w:rsidR="004A76F3" w:rsidRPr="00F052F1" w:rsidRDefault="004A76F3" w:rsidP="004A76F3">
      <w:pPr>
        <w:pStyle w:val="Normaalweb"/>
        <w:spacing w:before="77" w:beforeAutospacing="0" w:after="0" w:afterAutospacing="0"/>
        <w:rPr>
          <w:sz w:val="18"/>
          <w:szCs w:val="18"/>
          <w:lang w:val="en-US"/>
        </w:rPr>
      </w:pPr>
      <w:r w:rsidRPr="00F052F1">
        <w:rPr>
          <w:rFonts w:ascii="Calibri" w:eastAsia="Calibri" w:hAnsi="Calibri" w:cs="+mn-cs"/>
          <w:b/>
          <w:bCs/>
          <w:color w:val="000000"/>
          <w:kern w:val="24"/>
          <w:sz w:val="18"/>
          <w:szCs w:val="18"/>
          <w:lang w:val="en-US"/>
        </w:rPr>
        <w:t>11.20- 11.35</w:t>
      </w:r>
      <w:r w:rsidRPr="00F052F1">
        <w:rPr>
          <w:rFonts w:ascii="Calibri" w:eastAsia="Calibri" w:hAnsi="Calibri" w:cs="+mn-cs"/>
          <w:color w:val="000000"/>
          <w:kern w:val="24"/>
          <w:sz w:val="18"/>
          <w:szCs w:val="18"/>
          <w:lang w:val="en-US"/>
        </w:rPr>
        <w:t xml:space="preserve">  Prof Hans Morreau   LUMC Leiden ‘Molecular markers in the diagnosis of thyroid cancer’  </w:t>
      </w:r>
    </w:p>
    <w:p w14:paraId="0514A5EA" w14:textId="77777777" w:rsidR="004A76F3" w:rsidRPr="00F052F1" w:rsidRDefault="004A76F3" w:rsidP="004A76F3">
      <w:pPr>
        <w:pStyle w:val="Normaalweb"/>
        <w:spacing w:before="77" w:beforeAutospacing="0" w:after="0" w:afterAutospacing="0"/>
        <w:rPr>
          <w:sz w:val="18"/>
          <w:szCs w:val="18"/>
          <w:lang w:val="en-US"/>
        </w:rPr>
      </w:pPr>
      <w:r w:rsidRPr="00F052F1">
        <w:rPr>
          <w:rFonts w:ascii="Calibri" w:eastAsia="Calibri" w:hAnsi="Calibri" w:cs="+mn-cs"/>
          <w:b/>
          <w:bCs/>
          <w:color w:val="000000"/>
          <w:kern w:val="24"/>
          <w:sz w:val="18"/>
          <w:szCs w:val="18"/>
          <w:lang w:val="en-US"/>
        </w:rPr>
        <w:t>11.35- 11.50</w:t>
      </w:r>
      <w:r w:rsidRPr="00F052F1">
        <w:rPr>
          <w:rFonts w:ascii="Calibri" w:eastAsia="Calibri" w:hAnsi="Calibri" w:cs="+mn-cs"/>
          <w:color w:val="000000"/>
          <w:kern w:val="24"/>
          <w:sz w:val="18"/>
          <w:szCs w:val="18"/>
          <w:lang w:val="en-US"/>
        </w:rPr>
        <w:t xml:space="preserve">  Dr Tessa Van Ginhoven, Erasmus MC Rotterdam ‘Microcarcinoma and active surveillance’  </w:t>
      </w:r>
    </w:p>
    <w:p w14:paraId="042DB32A" w14:textId="77777777" w:rsidR="004A76F3" w:rsidRPr="00F052F1" w:rsidRDefault="004A76F3" w:rsidP="004A76F3">
      <w:pPr>
        <w:pStyle w:val="Normaalweb"/>
        <w:spacing w:before="77" w:beforeAutospacing="0" w:after="0" w:afterAutospacing="0"/>
        <w:rPr>
          <w:sz w:val="18"/>
          <w:szCs w:val="18"/>
          <w:lang w:val="en-US"/>
        </w:rPr>
      </w:pPr>
      <w:r w:rsidRPr="00F052F1">
        <w:rPr>
          <w:rFonts w:ascii="Calibri" w:eastAsia="Calibri" w:hAnsi="Calibri" w:cs="+mn-cs"/>
          <w:b/>
          <w:bCs/>
          <w:color w:val="000000"/>
          <w:kern w:val="24"/>
          <w:sz w:val="18"/>
          <w:szCs w:val="18"/>
          <w:lang w:val="en-US"/>
        </w:rPr>
        <w:t>11.50- 12.05</w:t>
      </w:r>
      <w:r w:rsidRPr="00F052F1">
        <w:rPr>
          <w:rFonts w:ascii="Calibri" w:eastAsia="Calibri" w:hAnsi="Calibri" w:cs="+mn-cs"/>
          <w:color w:val="000000"/>
          <w:kern w:val="24"/>
          <w:sz w:val="18"/>
          <w:szCs w:val="18"/>
          <w:lang w:val="en-US"/>
        </w:rPr>
        <w:t xml:space="preserve"> Prof  Wim Oyen , Rijnstate Arnhem, Humanitas Universitiy Milan, Nucleaire Geneeskunde  ‘Europe vs US:  de-escalation  I-131 therapy’ </w:t>
      </w:r>
    </w:p>
    <w:p w14:paraId="683F0BBA" w14:textId="77777777" w:rsidR="004A76F3" w:rsidRPr="00F052F1" w:rsidRDefault="004A76F3" w:rsidP="004A76F3">
      <w:pPr>
        <w:pStyle w:val="Normaalweb"/>
        <w:spacing w:before="77" w:beforeAutospacing="0" w:after="0" w:afterAutospacing="0"/>
        <w:rPr>
          <w:sz w:val="18"/>
          <w:szCs w:val="18"/>
          <w:lang w:val="en-US"/>
        </w:rPr>
      </w:pPr>
      <w:r w:rsidRPr="00F052F1">
        <w:rPr>
          <w:rFonts w:ascii="Calibri" w:eastAsia="Calibri" w:hAnsi="Calibri" w:cs="+mn-cs"/>
          <w:b/>
          <w:bCs/>
          <w:color w:val="000000"/>
          <w:kern w:val="24"/>
          <w:sz w:val="18"/>
          <w:szCs w:val="18"/>
          <w:lang w:val="en-US"/>
        </w:rPr>
        <w:t>12.05-12.20</w:t>
      </w:r>
      <w:r w:rsidRPr="00F052F1">
        <w:rPr>
          <w:rFonts w:ascii="Calibri" w:eastAsia="Calibri" w:hAnsi="Calibri" w:cs="+mn-cs"/>
          <w:color w:val="000000"/>
          <w:kern w:val="24"/>
          <w:sz w:val="18"/>
          <w:szCs w:val="18"/>
          <w:lang w:val="en-US"/>
        </w:rPr>
        <w:t xml:space="preserve">  Dr Habib Ahmad Radiologist Erasmus MC  Rotterdam ‘Systematic approach of thyroid nodules by  Ultrasound’  </w:t>
      </w:r>
    </w:p>
    <w:p w14:paraId="55B1C49F" w14:textId="77777777" w:rsidR="00655C2F" w:rsidRDefault="00655C2F">
      <w:pPr>
        <w:rPr>
          <w:lang w:val="en-US"/>
        </w:rPr>
      </w:pPr>
    </w:p>
    <w:p w14:paraId="1FD0F0BD" w14:textId="77777777" w:rsidR="00F052F1" w:rsidRDefault="004A76F3" w:rsidP="004A76F3">
      <w:pPr>
        <w:pStyle w:val="Normaalweb"/>
        <w:spacing w:before="77" w:beforeAutospacing="0" w:after="0" w:afterAutospacing="0"/>
        <w:rPr>
          <w:rFonts w:ascii="Calibri" w:eastAsia="Calibri" w:hAnsi="Calibri" w:cs="+mn-cs"/>
          <w:color w:val="000000"/>
          <w:kern w:val="24"/>
          <w:sz w:val="16"/>
          <w:szCs w:val="16"/>
        </w:rPr>
      </w:pPr>
      <w:r w:rsidRPr="00F052F1">
        <w:rPr>
          <w:rFonts w:ascii="Calibri" w:eastAsia="Calibri" w:hAnsi="Calibri" w:cs="+mn-cs"/>
          <w:b/>
          <w:bCs/>
          <w:color w:val="000000"/>
          <w:kern w:val="24"/>
          <w:sz w:val="28"/>
          <w:szCs w:val="28"/>
        </w:rPr>
        <w:t>12.20- 13.15</w:t>
      </w:r>
      <w:r w:rsidRPr="00F052F1">
        <w:rPr>
          <w:rFonts w:ascii="Calibri" w:eastAsia="Calibri" w:hAnsi="Calibri" w:cs="+mn-cs"/>
          <w:b/>
          <w:color w:val="000000"/>
          <w:kern w:val="24"/>
          <w:sz w:val="28"/>
          <w:szCs w:val="28"/>
        </w:rPr>
        <w:t xml:space="preserve"> lunch</w:t>
      </w:r>
      <w:r w:rsidR="00DC2EF2" w:rsidRPr="00F052F1">
        <w:rPr>
          <w:rFonts w:ascii="Calibri" w:eastAsia="Calibri" w:hAnsi="Calibri" w:cs="+mn-cs"/>
          <w:b/>
          <w:color w:val="000000"/>
          <w:kern w:val="24"/>
          <w:sz w:val="28"/>
          <w:szCs w:val="28"/>
        </w:rPr>
        <w:t xml:space="preserve">  Postergang</w:t>
      </w:r>
      <w:r w:rsidR="00DC2EF2">
        <w:rPr>
          <w:rFonts w:ascii="Calibri" w:eastAsia="Calibri" w:hAnsi="Calibri" w:cs="+mn-cs"/>
          <w:color w:val="000000"/>
          <w:kern w:val="24"/>
          <w:sz w:val="16"/>
          <w:szCs w:val="16"/>
        </w:rPr>
        <w:t xml:space="preserve">   </w:t>
      </w:r>
    </w:p>
    <w:p w14:paraId="2DB0487F" w14:textId="77777777" w:rsidR="008078A9" w:rsidRDefault="008078A9" w:rsidP="004A76F3">
      <w:pPr>
        <w:pStyle w:val="Normaalweb"/>
        <w:spacing w:before="77" w:beforeAutospacing="0" w:after="0" w:afterAutospacing="0"/>
        <w:rPr>
          <w:rFonts w:ascii="Calibri" w:eastAsia="Calibri" w:hAnsi="Calibri" w:cs="+mn-cs"/>
          <w:i/>
          <w:iCs/>
          <w:color w:val="000000"/>
          <w:kern w:val="24"/>
          <w:sz w:val="16"/>
          <w:szCs w:val="16"/>
        </w:rPr>
      </w:pPr>
    </w:p>
    <w:p w14:paraId="5ED9EEB3" w14:textId="77777777" w:rsidR="004A76F3" w:rsidRPr="007E212C" w:rsidRDefault="004A76F3" w:rsidP="004A76F3">
      <w:pPr>
        <w:pStyle w:val="Normaalweb"/>
        <w:spacing w:before="77" w:beforeAutospacing="0" w:after="0" w:afterAutospacing="0"/>
        <w:rPr>
          <w:sz w:val="18"/>
          <w:szCs w:val="18"/>
        </w:rPr>
      </w:pPr>
      <w:r w:rsidRPr="007E212C">
        <w:rPr>
          <w:rFonts w:ascii="Calibri" w:eastAsia="Calibri" w:hAnsi="Calibri" w:cs="+mn-cs"/>
          <w:i/>
          <w:iCs/>
          <w:color w:val="000000"/>
          <w:kern w:val="24"/>
          <w:sz w:val="18"/>
          <w:szCs w:val="18"/>
        </w:rPr>
        <w:t>Tijdens de lunch uit elke regio 3poster borden met activiteiten op ge</w:t>
      </w:r>
      <w:r w:rsidR="008A1BB2" w:rsidRPr="007E212C">
        <w:rPr>
          <w:rFonts w:ascii="Calibri" w:eastAsia="Calibri" w:hAnsi="Calibri" w:cs="+mn-cs"/>
          <w:i/>
          <w:iCs/>
          <w:color w:val="000000"/>
          <w:kern w:val="24"/>
          <w:sz w:val="18"/>
          <w:szCs w:val="18"/>
        </w:rPr>
        <w:t xml:space="preserve">bied van </w:t>
      </w:r>
      <w:r w:rsidR="00DB6ECF" w:rsidRPr="007E212C">
        <w:rPr>
          <w:rFonts w:ascii="Calibri" w:eastAsia="Calibri" w:hAnsi="Calibri" w:cs="+mn-cs"/>
          <w:i/>
          <w:iCs/>
          <w:color w:val="000000"/>
          <w:kern w:val="24"/>
          <w:sz w:val="18"/>
          <w:szCs w:val="18"/>
        </w:rPr>
        <w:t>schildklier</w:t>
      </w:r>
      <w:r w:rsidR="008A1BB2" w:rsidRPr="007E212C">
        <w:rPr>
          <w:rFonts w:ascii="Calibri" w:eastAsia="Calibri" w:hAnsi="Calibri" w:cs="+mn-cs"/>
          <w:i/>
          <w:iCs/>
          <w:color w:val="000000"/>
          <w:kern w:val="24"/>
          <w:sz w:val="18"/>
          <w:szCs w:val="18"/>
        </w:rPr>
        <w:t xml:space="preserve"> per regionale werkgroep / netwerk </w:t>
      </w:r>
      <w:r w:rsidRPr="007E212C">
        <w:rPr>
          <w:rFonts w:ascii="Calibri" w:eastAsia="Calibri" w:hAnsi="Calibri" w:cs="+mn-cs"/>
          <w:i/>
          <w:iCs/>
          <w:color w:val="000000"/>
          <w:kern w:val="24"/>
          <w:sz w:val="18"/>
          <w:szCs w:val="18"/>
        </w:rPr>
        <w:t>kunnen worden gepresenteerd, mag onderzoek zijn, patiënten zorg,  nieuwe vorm van besprekingen etc . Contact persoon per regio aan te wijzen 18 mei 2020 ALV, selectie vindt in regio plaats, niet door DTCG.</w:t>
      </w:r>
    </w:p>
    <w:p w14:paraId="69A73C91" w14:textId="77777777" w:rsidR="004A76F3" w:rsidRPr="004A76F3" w:rsidRDefault="004A76F3" w:rsidP="004A76F3">
      <w:pPr>
        <w:pStyle w:val="Normaalweb"/>
        <w:spacing w:before="77" w:beforeAutospacing="0" w:after="0" w:afterAutospacing="0"/>
        <w:rPr>
          <w:sz w:val="16"/>
          <w:szCs w:val="16"/>
        </w:rPr>
      </w:pPr>
      <w:r w:rsidRPr="004A76F3">
        <w:rPr>
          <w:rFonts w:ascii="Calibri" w:eastAsia="Calibri" w:hAnsi="Calibri" w:cs="+mn-cs"/>
          <w:color w:val="000000"/>
          <w:kern w:val="24"/>
          <w:sz w:val="16"/>
          <w:szCs w:val="16"/>
        </w:rPr>
        <w:t> </w:t>
      </w:r>
    </w:p>
    <w:p w14:paraId="4FCB63F6" w14:textId="559EA730" w:rsidR="00F052F1" w:rsidRPr="00F052F1" w:rsidRDefault="004A76F3" w:rsidP="004A76F3">
      <w:pPr>
        <w:pStyle w:val="Normaalweb"/>
        <w:spacing w:before="77" w:beforeAutospacing="0" w:after="0" w:afterAutospacing="0"/>
        <w:rPr>
          <w:rFonts w:ascii="Calibri" w:eastAsia="Calibri" w:hAnsi="Calibri" w:cs="+mn-cs"/>
          <w:b/>
          <w:bCs/>
          <w:color w:val="000000"/>
          <w:kern w:val="24"/>
          <w:sz w:val="28"/>
          <w:szCs w:val="28"/>
          <w:lang w:val="en-US"/>
        </w:rPr>
      </w:pPr>
      <w:r w:rsidRPr="00F052F1">
        <w:rPr>
          <w:rFonts w:ascii="Calibri" w:eastAsia="Calibri" w:hAnsi="Calibri" w:cs="+mn-cs"/>
          <w:b/>
          <w:bCs/>
          <w:color w:val="000000"/>
          <w:kern w:val="24"/>
          <w:sz w:val="28"/>
          <w:szCs w:val="28"/>
          <w:lang w:val="en-US"/>
        </w:rPr>
        <w:t>13.15- 14.00  The “other” thyroid cancers  (duo presentation)</w:t>
      </w:r>
      <w:r w:rsidR="000A1925" w:rsidRPr="00F052F1">
        <w:rPr>
          <w:rFonts w:ascii="Calibri" w:eastAsia="Calibri" w:hAnsi="Calibri" w:cs="+mn-cs"/>
          <w:b/>
          <w:bCs/>
          <w:color w:val="000000"/>
          <w:kern w:val="24"/>
          <w:sz w:val="28"/>
          <w:szCs w:val="28"/>
          <w:lang w:val="en-US"/>
        </w:rPr>
        <w:t xml:space="preserve"> </w:t>
      </w:r>
    </w:p>
    <w:p w14:paraId="48C6B3AD" w14:textId="77777777" w:rsidR="00F052F1" w:rsidRPr="008078A9" w:rsidRDefault="00F052F1" w:rsidP="004A76F3">
      <w:pPr>
        <w:pStyle w:val="Normaalweb"/>
        <w:spacing w:before="77" w:beforeAutospacing="0" w:after="0" w:afterAutospacing="0"/>
        <w:rPr>
          <w:sz w:val="22"/>
          <w:szCs w:val="22"/>
          <w:lang w:val="en-US"/>
        </w:rPr>
      </w:pPr>
    </w:p>
    <w:p w14:paraId="09E7CF7D" w14:textId="77777777" w:rsidR="004A76F3" w:rsidRPr="008078A9" w:rsidRDefault="004A76F3" w:rsidP="004A76F3">
      <w:pPr>
        <w:pStyle w:val="Normaalweb"/>
        <w:spacing w:before="77" w:beforeAutospacing="0" w:after="0" w:afterAutospacing="0"/>
        <w:rPr>
          <w:sz w:val="18"/>
          <w:szCs w:val="18"/>
          <w:lang w:val="en-US"/>
        </w:rPr>
      </w:pPr>
      <w:r w:rsidRPr="008078A9">
        <w:rPr>
          <w:rFonts w:ascii="Calibri" w:eastAsia="Calibri" w:hAnsi="Calibri" w:cs="+mn-cs"/>
          <w:color w:val="000000"/>
          <w:kern w:val="24"/>
          <w:sz w:val="18"/>
          <w:szCs w:val="18"/>
          <w:lang w:val="en-US"/>
        </w:rPr>
        <w:t>13.15-13.30 Medullary Thyroid Cancer Dr Schelto Kruijff surgical oncologist UMCG / Drs Medard van den Broek, fellow endocrinology UMCU)</w:t>
      </w:r>
    </w:p>
    <w:p w14:paraId="1D0FA782" w14:textId="77777777" w:rsidR="004A76F3" w:rsidRPr="00F052F1" w:rsidRDefault="004A76F3" w:rsidP="004A76F3">
      <w:pPr>
        <w:pStyle w:val="Normaalweb"/>
        <w:spacing w:before="77" w:beforeAutospacing="0" w:after="0" w:afterAutospacing="0"/>
        <w:rPr>
          <w:sz w:val="18"/>
          <w:szCs w:val="18"/>
          <w:lang w:val="en-US"/>
        </w:rPr>
      </w:pPr>
      <w:r w:rsidRPr="00F052F1">
        <w:rPr>
          <w:rFonts w:ascii="Calibri" w:eastAsia="Calibri" w:hAnsi="Calibri" w:cs="+mn-cs"/>
          <w:color w:val="000000"/>
          <w:kern w:val="24"/>
          <w:sz w:val="18"/>
          <w:szCs w:val="18"/>
          <w:lang w:val="en-US"/>
        </w:rPr>
        <w:t>13.30-13.45 Anaplastic Thyroid Cancer  Dr Mischa de Ridder radiotherapist- oncologist LUMC, Pascal Jonker  fellow surgery UMCG</w:t>
      </w:r>
    </w:p>
    <w:p w14:paraId="7C99E96F" w14:textId="77777777" w:rsidR="004A76F3" w:rsidRPr="00F052F1" w:rsidRDefault="004A76F3" w:rsidP="004A76F3">
      <w:pPr>
        <w:pStyle w:val="Normaalweb"/>
        <w:spacing w:before="77" w:beforeAutospacing="0" w:after="0" w:afterAutospacing="0"/>
        <w:rPr>
          <w:sz w:val="18"/>
          <w:szCs w:val="18"/>
          <w:lang w:val="en-US"/>
        </w:rPr>
      </w:pPr>
      <w:r w:rsidRPr="00F052F1">
        <w:rPr>
          <w:rFonts w:ascii="Calibri" w:eastAsia="Calibri" w:hAnsi="Calibri" w:cs="+mn-cs"/>
          <w:color w:val="000000"/>
          <w:kern w:val="24"/>
          <w:sz w:val="18"/>
          <w:szCs w:val="18"/>
          <w:lang w:val="en-US"/>
        </w:rPr>
        <w:t>13.45-14.00 Pediatric  DTC  Dr Hanneke van Santen Maxima  MC  pediatric endocrinology / Karin van der Tuin fellow clinical genetics LUMC</w:t>
      </w:r>
    </w:p>
    <w:p w14:paraId="379D44E8" w14:textId="77777777" w:rsidR="004A76F3" w:rsidRDefault="004A76F3">
      <w:pPr>
        <w:rPr>
          <w:lang w:val="en-US"/>
        </w:rPr>
      </w:pPr>
    </w:p>
    <w:p w14:paraId="1D857B58" w14:textId="77777777" w:rsidR="007E212C" w:rsidRDefault="007E212C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14:paraId="27693C3E" w14:textId="2BACC16F" w:rsidR="00F052F1" w:rsidRPr="008078A9" w:rsidRDefault="004A76F3" w:rsidP="004A76F3">
      <w:pPr>
        <w:rPr>
          <w:b/>
          <w:sz w:val="28"/>
          <w:szCs w:val="28"/>
          <w:lang w:val="en-US"/>
        </w:rPr>
      </w:pPr>
      <w:r w:rsidRPr="008078A9">
        <w:rPr>
          <w:b/>
          <w:sz w:val="28"/>
          <w:szCs w:val="28"/>
          <w:lang w:val="en-US"/>
        </w:rPr>
        <w:lastRenderedPageBreak/>
        <w:t>14.00-15.00</w:t>
      </w:r>
      <w:r w:rsidRPr="008078A9">
        <w:rPr>
          <w:b/>
          <w:sz w:val="28"/>
          <w:szCs w:val="28"/>
          <w:lang w:val="en-US"/>
        </w:rPr>
        <w:tab/>
      </w:r>
      <w:r w:rsidR="00F052F1" w:rsidRPr="008078A9">
        <w:rPr>
          <w:b/>
          <w:sz w:val="28"/>
          <w:szCs w:val="28"/>
          <w:lang w:val="en-US"/>
        </w:rPr>
        <w:t xml:space="preserve"> </w:t>
      </w:r>
      <w:r w:rsidRPr="008078A9">
        <w:rPr>
          <w:b/>
          <w:sz w:val="28"/>
          <w:szCs w:val="28"/>
          <w:lang w:val="en-US"/>
        </w:rPr>
        <w:t xml:space="preserve">Resultaten nationale studies </w:t>
      </w:r>
      <w:r w:rsidR="00DC2EF2" w:rsidRPr="008078A9">
        <w:rPr>
          <w:b/>
          <w:sz w:val="28"/>
          <w:szCs w:val="28"/>
          <w:lang w:val="en-US"/>
        </w:rPr>
        <w:t xml:space="preserve">   </w:t>
      </w:r>
    </w:p>
    <w:p w14:paraId="0B38E6B3" w14:textId="77777777" w:rsidR="004A76F3" w:rsidRPr="007E212C" w:rsidRDefault="008078A9" w:rsidP="004A76F3">
      <w:pPr>
        <w:rPr>
          <w:sz w:val="18"/>
          <w:szCs w:val="18"/>
        </w:rPr>
      </w:pPr>
      <w:r w:rsidRPr="007E212C">
        <w:rPr>
          <w:sz w:val="18"/>
          <w:szCs w:val="18"/>
          <w:lang w:val="en-US"/>
        </w:rPr>
        <w:t xml:space="preserve"> </w:t>
      </w:r>
      <w:r w:rsidR="004A76F3" w:rsidRPr="007E212C">
        <w:rPr>
          <w:sz w:val="18"/>
          <w:szCs w:val="18"/>
        </w:rPr>
        <w:t xml:space="preserve">(pitches van 5 min met resultaten van baanbrekend onderzoek/ ontwikkelingen van eigen bodem ) </w:t>
      </w:r>
    </w:p>
    <w:p w14:paraId="20F72224" w14:textId="77777777" w:rsidR="004A76F3" w:rsidRPr="007E212C" w:rsidRDefault="004A76F3" w:rsidP="004A76F3">
      <w:pPr>
        <w:rPr>
          <w:sz w:val="18"/>
          <w:szCs w:val="18"/>
        </w:rPr>
      </w:pPr>
      <w:r w:rsidRPr="007E212C">
        <w:rPr>
          <w:sz w:val="18"/>
          <w:szCs w:val="18"/>
        </w:rPr>
        <w:t xml:space="preserve">1.Effect Study Lisanne Koster LUMC/ RadboudUMC   </w:t>
      </w:r>
    </w:p>
    <w:p w14:paraId="43E592FF" w14:textId="77777777" w:rsidR="004A76F3" w:rsidRPr="007E212C" w:rsidRDefault="004A76F3" w:rsidP="004A76F3">
      <w:pPr>
        <w:rPr>
          <w:sz w:val="18"/>
          <w:szCs w:val="18"/>
        </w:rPr>
      </w:pPr>
      <w:r w:rsidRPr="007E212C">
        <w:rPr>
          <w:sz w:val="18"/>
          <w:szCs w:val="18"/>
        </w:rPr>
        <w:t xml:space="preserve">2.Combo Rosalie Koot RadboudUMC  </w:t>
      </w:r>
    </w:p>
    <w:p w14:paraId="59452B42" w14:textId="77777777" w:rsidR="004A76F3" w:rsidRPr="007E212C" w:rsidRDefault="004A76F3" w:rsidP="004A76F3">
      <w:pPr>
        <w:rPr>
          <w:sz w:val="18"/>
          <w:szCs w:val="18"/>
        </w:rPr>
      </w:pPr>
      <w:r w:rsidRPr="007E212C">
        <w:rPr>
          <w:sz w:val="18"/>
          <w:szCs w:val="18"/>
        </w:rPr>
        <w:t xml:space="preserve">3. Fertiliteit bij DTC  Marloes Nies UMCG  </w:t>
      </w:r>
    </w:p>
    <w:p w14:paraId="4D996F06" w14:textId="77777777" w:rsidR="004A76F3" w:rsidRPr="007E212C" w:rsidRDefault="004A76F3" w:rsidP="004A76F3">
      <w:pPr>
        <w:rPr>
          <w:sz w:val="18"/>
          <w:szCs w:val="18"/>
        </w:rPr>
      </w:pPr>
      <w:r w:rsidRPr="007E212C">
        <w:rPr>
          <w:sz w:val="18"/>
          <w:szCs w:val="18"/>
        </w:rPr>
        <w:t>4.Late effecten schildklierkanker op de kinderleeftijd Bernadette Dekker/ Antoinette Reichert  UMCG</w:t>
      </w:r>
    </w:p>
    <w:p w14:paraId="1245102D" w14:textId="77777777" w:rsidR="004A76F3" w:rsidRPr="007E212C" w:rsidRDefault="004A76F3" w:rsidP="004A76F3">
      <w:pPr>
        <w:rPr>
          <w:sz w:val="18"/>
          <w:szCs w:val="18"/>
        </w:rPr>
      </w:pPr>
      <w:r w:rsidRPr="007E212C">
        <w:rPr>
          <w:sz w:val="18"/>
          <w:szCs w:val="18"/>
        </w:rPr>
        <w:t xml:space="preserve">5.Genetische uitkomsten KIKA studie Karin vd Tuin  LUMC   </w:t>
      </w:r>
    </w:p>
    <w:p w14:paraId="7E8A3D66" w14:textId="77777777" w:rsidR="004A76F3" w:rsidRPr="007E212C" w:rsidRDefault="004A76F3" w:rsidP="004A76F3">
      <w:pPr>
        <w:rPr>
          <w:sz w:val="18"/>
          <w:szCs w:val="18"/>
        </w:rPr>
      </w:pPr>
      <w:r w:rsidRPr="007E212C">
        <w:rPr>
          <w:sz w:val="18"/>
          <w:szCs w:val="18"/>
        </w:rPr>
        <w:t xml:space="preserve">6.ERN/Euracan Alberto Pereira LUMC </w:t>
      </w:r>
    </w:p>
    <w:p w14:paraId="186274F5" w14:textId="77777777" w:rsidR="004A76F3" w:rsidRPr="007E212C" w:rsidRDefault="004A76F3" w:rsidP="004A76F3">
      <w:pPr>
        <w:rPr>
          <w:sz w:val="18"/>
          <w:szCs w:val="18"/>
        </w:rPr>
      </w:pPr>
      <w:r w:rsidRPr="007E212C">
        <w:rPr>
          <w:sz w:val="18"/>
          <w:szCs w:val="18"/>
        </w:rPr>
        <w:t xml:space="preserve">7. Impact studie : Carolien van Kinschoten </w:t>
      </w:r>
    </w:p>
    <w:p w14:paraId="142D9B12" w14:textId="77777777" w:rsidR="004A76F3" w:rsidRPr="007E212C" w:rsidRDefault="004A76F3" w:rsidP="004A76F3">
      <w:pPr>
        <w:rPr>
          <w:sz w:val="18"/>
          <w:szCs w:val="18"/>
        </w:rPr>
      </w:pPr>
      <w:r w:rsidRPr="007E212C">
        <w:rPr>
          <w:sz w:val="18"/>
          <w:szCs w:val="18"/>
        </w:rPr>
        <w:t xml:space="preserve">8. HT vs TTx+/-RAI bij 1-4cm PTC Pedro Rodriguez Schaap </w:t>
      </w:r>
    </w:p>
    <w:p w14:paraId="34A2C0A1" w14:textId="77777777" w:rsidR="004A76F3" w:rsidRPr="007E212C" w:rsidRDefault="004A76F3" w:rsidP="004A76F3">
      <w:pPr>
        <w:rPr>
          <w:sz w:val="18"/>
          <w:szCs w:val="18"/>
          <w:lang w:val="es-ES"/>
        </w:rPr>
      </w:pPr>
      <w:r w:rsidRPr="007E212C">
        <w:rPr>
          <w:sz w:val="18"/>
          <w:szCs w:val="18"/>
          <w:lang w:val="es-ES"/>
        </w:rPr>
        <w:t xml:space="preserve">9.E-nose  Nicole Bouvy MUMC </w:t>
      </w:r>
    </w:p>
    <w:p w14:paraId="62C4B814" w14:textId="77777777" w:rsidR="004A76F3" w:rsidRPr="007E212C" w:rsidRDefault="004A76F3" w:rsidP="004A76F3">
      <w:pPr>
        <w:rPr>
          <w:sz w:val="18"/>
          <w:szCs w:val="18"/>
          <w:lang w:val="es-ES"/>
        </w:rPr>
      </w:pPr>
      <w:r w:rsidRPr="007E212C">
        <w:rPr>
          <w:sz w:val="18"/>
          <w:szCs w:val="18"/>
          <w:lang w:val="es-ES"/>
        </w:rPr>
        <w:t xml:space="preserve">10. </w:t>
      </w:r>
    </w:p>
    <w:p w14:paraId="2FD6BE12" w14:textId="77777777" w:rsidR="004A76F3" w:rsidRPr="008078A9" w:rsidRDefault="00DC2EF2" w:rsidP="004A76F3">
      <w:pPr>
        <w:rPr>
          <w:sz w:val="16"/>
          <w:szCs w:val="16"/>
          <w:lang w:val="es-ES"/>
        </w:rPr>
      </w:pPr>
      <w:r w:rsidRPr="008078A9">
        <w:rPr>
          <w:sz w:val="16"/>
          <w:szCs w:val="16"/>
          <w:lang w:val="es-ES"/>
        </w:rPr>
        <w:t> </w:t>
      </w:r>
    </w:p>
    <w:p w14:paraId="5C46741B" w14:textId="270F88B4" w:rsidR="004A76F3" w:rsidRPr="008078A9" w:rsidRDefault="004A76F3" w:rsidP="004A76F3">
      <w:pPr>
        <w:rPr>
          <w:b/>
          <w:sz w:val="28"/>
          <w:szCs w:val="28"/>
          <w:lang w:val="es-ES"/>
        </w:rPr>
      </w:pPr>
      <w:r w:rsidRPr="008078A9">
        <w:rPr>
          <w:b/>
          <w:sz w:val="28"/>
          <w:szCs w:val="28"/>
          <w:lang w:val="es-ES"/>
        </w:rPr>
        <w:t>15-15.30</w:t>
      </w:r>
      <w:r w:rsidR="00F052F1" w:rsidRPr="008078A9">
        <w:rPr>
          <w:b/>
          <w:sz w:val="28"/>
          <w:szCs w:val="28"/>
          <w:lang w:val="es-ES"/>
        </w:rPr>
        <w:t xml:space="preserve"> </w:t>
      </w:r>
      <w:r w:rsidRPr="008078A9">
        <w:rPr>
          <w:b/>
          <w:sz w:val="28"/>
          <w:szCs w:val="28"/>
          <w:lang w:val="es-ES"/>
        </w:rPr>
        <w:t xml:space="preserve"> thee</w:t>
      </w:r>
    </w:p>
    <w:p w14:paraId="15E11929" w14:textId="77777777" w:rsidR="004A76F3" w:rsidRPr="008078A9" w:rsidRDefault="004A76F3" w:rsidP="004A76F3">
      <w:pPr>
        <w:rPr>
          <w:sz w:val="16"/>
          <w:szCs w:val="16"/>
          <w:lang w:val="es-ES"/>
        </w:rPr>
      </w:pPr>
    </w:p>
    <w:p w14:paraId="778EFC34" w14:textId="79EF7554" w:rsidR="004A76F3" w:rsidRPr="004A76F3" w:rsidRDefault="004A76F3" w:rsidP="004A76F3">
      <w:pPr>
        <w:rPr>
          <w:b/>
        </w:rPr>
      </w:pPr>
      <w:r w:rsidRPr="000A1925">
        <w:rPr>
          <w:b/>
          <w:sz w:val="28"/>
          <w:szCs w:val="28"/>
        </w:rPr>
        <w:t>15.30- 16.30</w:t>
      </w:r>
      <w:r w:rsidR="00F052F1">
        <w:rPr>
          <w:b/>
          <w:sz w:val="28"/>
          <w:szCs w:val="28"/>
        </w:rPr>
        <w:t xml:space="preserve"> </w:t>
      </w:r>
      <w:r w:rsidRPr="000A1925">
        <w:rPr>
          <w:b/>
          <w:sz w:val="28"/>
          <w:szCs w:val="28"/>
        </w:rPr>
        <w:t>nationaal MDO</w:t>
      </w:r>
      <w:r w:rsidRPr="004A76F3">
        <w:rPr>
          <w:b/>
        </w:rPr>
        <w:t xml:space="preserve">  (Max  6 casus gehele palet skca/Max 10 min per casus )</w:t>
      </w:r>
    </w:p>
    <w:p w14:paraId="79A2F5D0" w14:textId="77777777" w:rsidR="004A76F3" w:rsidRPr="00F052F1" w:rsidRDefault="004A76F3" w:rsidP="004A76F3">
      <w:pPr>
        <w:rPr>
          <w:sz w:val="18"/>
          <w:szCs w:val="18"/>
        </w:rPr>
      </w:pPr>
      <w:r w:rsidRPr="00F052F1">
        <w:rPr>
          <w:sz w:val="18"/>
          <w:szCs w:val="18"/>
        </w:rPr>
        <w:t>Chirurgie Dr. A. Engelsman, Amsterdam UMC locatie AMC  Dr. A. Ploeg, Leiderdorp</w:t>
      </w:r>
    </w:p>
    <w:p w14:paraId="7BBD1E9A" w14:textId="77777777" w:rsidR="004A76F3" w:rsidRPr="00F052F1" w:rsidRDefault="004A76F3" w:rsidP="004A76F3">
      <w:pPr>
        <w:rPr>
          <w:sz w:val="18"/>
          <w:szCs w:val="18"/>
        </w:rPr>
      </w:pPr>
      <w:r w:rsidRPr="00F052F1">
        <w:rPr>
          <w:sz w:val="18"/>
          <w:szCs w:val="18"/>
        </w:rPr>
        <w:t>Endocrinologie Dr. A.N.A. van der Horst- Schrivers MUMC Dr. C van Noord Maasstad Ziekenhuis Rotterdam</w:t>
      </w:r>
    </w:p>
    <w:p w14:paraId="214BE578" w14:textId="77777777" w:rsidR="004A76F3" w:rsidRPr="00F052F1" w:rsidRDefault="004A76F3" w:rsidP="004A76F3">
      <w:pPr>
        <w:rPr>
          <w:sz w:val="18"/>
          <w:szCs w:val="18"/>
        </w:rPr>
      </w:pPr>
      <w:r w:rsidRPr="00F052F1">
        <w:rPr>
          <w:sz w:val="18"/>
          <w:szCs w:val="18"/>
        </w:rPr>
        <w:t>Nucleaire Geneeskunde  Dr. M. Jansen, Radboud UMC  Dr. R. Keijsers, Antonius ziekenhuis Nieuwegein</w:t>
      </w:r>
    </w:p>
    <w:p w14:paraId="77AEF93E" w14:textId="77777777" w:rsidR="004A76F3" w:rsidRPr="00F052F1" w:rsidRDefault="004A76F3" w:rsidP="004A76F3">
      <w:pPr>
        <w:rPr>
          <w:sz w:val="18"/>
          <w:szCs w:val="18"/>
        </w:rPr>
      </w:pPr>
      <w:r w:rsidRPr="00F052F1">
        <w:rPr>
          <w:sz w:val="18"/>
          <w:szCs w:val="18"/>
        </w:rPr>
        <w:t xml:space="preserve">Pathologie Dr. B van Hemel,  patholoog UMCG Drs. M. Visser, patholoog Symbiant, </w:t>
      </w:r>
    </w:p>
    <w:p w14:paraId="0E9CB8C3" w14:textId="77777777" w:rsidR="004A76F3" w:rsidRPr="00F052F1" w:rsidRDefault="004A76F3" w:rsidP="004A76F3">
      <w:pPr>
        <w:rPr>
          <w:sz w:val="18"/>
          <w:szCs w:val="18"/>
        </w:rPr>
      </w:pPr>
      <w:r w:rsidRPr="00F052F1">
        <w:rPr>
          <w:sz w:val="18"/>
          <w:szCs w:val="18"/>
        </w:rPr>
        <w:t>Medisch Oncoloog Dr Jan Paul de Boer, internist oncoloog  AVL  Drs. K.E. Broekman, internist oncoloog  UMCG</w:t>
      </w:r>
    </w:p>
    <w:p w14:paraId="2D68C06C" w14:textId="77777777" w:rsidR="004A76F3" w:rsidRPr="00F052F1" w:rsidRDefault="004A76F3" w:rsidP="004A76F3">
      <w:pPr>
        <w:rPr>
          <w:sz w:val="18"/>
          <w:szCs w:val="18"/>
        </w:rPr>
      </w:pPr>
      <w:r w:rsidRPr="00F052F1">
        <w:rPr>
          <w:sz w:val="18"/>
          <w:szCs w:val="18"/>
        </w:rPr>
        <w:t xml:space="preserve">Radiotherapeut Prof.dr  J. Kaanders, radiotherapeut  RadboudUMC </w:t>
      </w:r>
    </w:p>
    <w:p w14:paraId="26AAAFD3" w14:textId="77777777" w:rsidR="004A76F3" w:rsidRPr="00F052F1" w:rsidRDefault="004A76F3" w:rsidP="004A76F3">
      <w:pPr>
        <w:rPr>
          <w:sz w:val="18"/>
          <w:szCs w:val="18"/>
        </w:rPr>
      </w:pPr>
      <w:r w:rsidRPr="00F052F1">
        <w:rPr>
          <w:sz w:val="18"/>
          <w:szCs w:val="18"/>
        </w:rPr>
        <w:t>Radioloog  Pim de Graaf Amsterdam MC locatie VU</w:t>
      </w:r>
    </w:p>
    <w:p w14:paraId="7D27FB27" w14:textId="77777777" w:rsidR="00DC2EF2" w:rsidRDefault="00DC2EF2" w:rsidP="004A76F3">
      <w:pPr>
        <w:rPr>
          <w:sz w:val="16"/>
          <w:szCs w:val="16"/>
        </w:rPr>
      </w:pPr>
    </w:p>
    <w:p w14:paraId="01DB0EA4" w14:textId="12A2AE01" w:rsidR="00DC2EF2" w:rsidRPr="00DC2EF2" w:rsidRDefault="00DC2EF2" w:rsidP="004A76F3">
      <w:pPr>
        <w:rPr>
          <w:b/>
        </w:rPr>
      </w:pPr>
      <w:r w:rsidRPr="000A1925">
        <w:rPr>
          <w:b/>
          <w:sz w:val="28"/>
          <w:szCs w:val="28"/>
        </w:rPr>
        <w:t>16.30</w:t>
      </w:r>
      <w:r w:rsidR="000A1925">
        <w:rPr>
          <w:b/>
          <w:sz w:val="28"/>
          <w:szCs w:val="28"/>
        </w:rPr>
        <w:t xml:space="preserve">  Sluiting  </w:t>
      </w:r>
      <w:r w:rsidRPr="00DC2EF2">
        <w:rPr>
          <w:b/>
        </w:rPr>
        <w:t xml:space="preserve"> </w:t>
      </w:r>
      <w:r w:rsidRPr="000A1925">
        <w:t>Dr S Kruijff Chirurg</w:t>
      </w:r>
    </w:p>
    <w:p w14:paraId="4BCD6CA3" w14:textId="77777777" w:rsidR="00DC2EF2" w:rsidRDefault="00DC2EF2" w:rsidP="004A76F3">
      <w:pPr>
        <w:rPr>
          <w:sz w:val="16"/>
          <w:szCs w:val="16"/>
        </w:rPr>
      </w:pPr>
    </w:p>
    <w:p w14:paraId="22CD98DD" w14:textId="77777777" w:rsidR="004A76F3" w:rsidRPr="004A76F3" w:rsidRDefault="004A76F3" w:rsidP="004A76F3">
      <w:pPr>
        <w:rPr>
          <w:sz w:val="16"/>
          <w:szCs w:val="16"/>
        </w:rPr>
      </w:pPr>
    </w:p>
    <w:sectPr w:rsidR="004A76F3" w:rsidRPr="004A7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13F98" w14:textId="77777777" w:rsidR="004A76F3" w:rsidRDefault="004A76F3" w:rsidP="004A76F3">
      <w:pPr>
        <w:spacing w:after="0" w:line="240" w:lineRule="auto"/>
      </w:pPr>
      <w:r>
        <w:separator/>
      </w:r>
    </w:p>
  </w:endnote>
  <w:endnote w:type="continuationSeparator" w:id="0">
    <w:p w14:paraId="36A2A4CA" w14:textId="77777777" w:rsidR="004A76F3" w:rsidRDefault="004A76F3" w:rsidP="004A7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DE250" w14:textId="77777777" w:rsidR="004A76F3" w:rsidRDefault="004A76F3" w:rsidP="004A76F3">
      <w:pPr>
        <w:spacing w:after="0" w:line="240" w:lineRule="auto"/>
      </w:pPr>
      <w:r>
        <w:separator/>
      </w:r>
    </w:p>
  </w:footnote>
  <w:footnote w:type="continuationSeparator" w:id="0">
    <w:p w14:paraId="6280E505" w14:textId="77777777" w:rsidR="004A76F3" w:rsidRDefault="004A76F3" w:rsidP="004A76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6F3"/>
    <w:rsid w:val="000024D5"/>
    <w:rsid w:val="0003544A"/>
    <w:rsid w:val="00047B74"/>
    <w:rsid w:val="00073FBA"/>
    <w:rsid w:val="000A1925"/>
    <w:rsid w:val="000A634B"/>
    <w:rsid w:val="000D0AD6"/>
    <w:rsid w:val="000E3473"/>
    <w:rsid w:val="00172A66"/>
    <w:rsid w:val="001816E3"/>
    <w:rsid w:val="001B46DE"/>
    <w:rsid w:val="001D74C3"/>
    <w:rsid w:val="001E2913"/>
    <w:rsid w:val="00244077"/>
    <w:rsid w:val="00250982"/>
    <w:rsid w:val="00254F6E"/>
    <w:rsid w:val="00264820"/>
    <w:rsid w:val="0029074E"/>
    <w:rsid w:val="002A1C3E"/>
    <w:rsid w:val="002A6B47"/>
    <w:rsid w:val="002B7DE0"/>
    <w:rsid w:val="002C56CB"/>
    <w:rsid w:val="002E6D88"/>
    <w:rsid w:val="002F61EB"/>
    <w:rsid w:val="00363B13"/>
    <w:rsid w:val="00383B30"/>
    <w:rsid w:val="004404AA"/>
    <w:rsid w:val="00491771"/>
    <w:rsid w:val="004954C6"/>
    <w:rsid w:val="004A76F3"/>
    <w:rsid w:val="004C6509"/>
    <w:rsid w:val="004C7E15"/>
    <w:rsid w:val="004D4017"/>
    <w:rsid w:val="00525FAF"/>
    <w:rsid w:val="00537CB1"/>
    <w:rsid w:val="005419CB"/>
    <w:rsid w:val="00560051"/>
    <w:rsid w:val="0058457C"/>
    <w:rsid w:val="005C49E7"/>
    <w:rsid w:val="005E3549"/>
    <w:rsid w:val="006220E6"/>
    <w:rsid w:val="00655C2F"/>
    <w:rsid w:val="006669BC"/>
    <w:rsid w:val="006A0B76"/>
    <w:rsid w:val="006A12E2"/>
    <w:rsid w:val="006A2528"/>
    <w:rsid w:val="006C46EA"/>
    <w:rsid w:val="006F38B7"/>
    <w:rsid w:val="00726EFF"/>
    <w:rsid w:val="00772121"/>
    <w:rsid w:val="007906BB"/>
    <w:rsid w:val="0079453B"/>
    <w:rsid w:val="007D7C0D"/>
    <w:rsid w:val="007E212C"/>
    <w:rsid w:val="008078A9"/>
    <w:rsid w:val="0087182E"/>
    <w:rsid w:val="008A1BB2"/>
    <w:rsid w:val="008B2A11"/>
    <w:rsid w:val="00982F42"/>
    <w:rsid w:val="00986D44"/>
    <w:rsid w:val="009E3EE2"/>
    <w:rsid w:val="00A97BBA"/>
    <w:rsid w:val="00AA0F74"/>
    <w:rsid w:val="00AA5EA5"/>
    <w:rsid w:val="00AA7199"/>
    <w:rsid w:val="00B13D64"/>
    <w:rsid w:val="00B24A7B"/>
    <w:rsid w:val="00B76341"/>
    <w:rsid w:val="00B95529"/>
    <w:rsid w:val="00BF55D1"/>
    <w:rsid w:val="00C31250"/>
    <w:rsid w:val="00C36386"/>
    <w:rsid w:val="00C72797"/>
    <w:rsid w:val="00CB1E07"/>
    <w:rsid w:val="00CC3A0C"/>
    <w:rsid w:val="00CF39F1"/>
    <w:rsid w:val="00D12018"/>
    <w:rsid w:val="00D27383"/>
    <w:rsid w:val="00D441B3"/>
    <w:rsid w:val="00D56C34"/>
    <w:rsid w:val="00D726B2"/>
    <w:rsid w:val="00D96579"/>
    <w:rsid w:val="00DB6ECF"/>
    <w:rsid w:val="00DC2EF2"/>
    <w:rsid w:val="00DD5610"/>
    <w:rsid w:val="00DD5B2D"/>
    <w:rsid w:val="00DF0640"/>
    <w:rsid w:val="00E12A77"/>
    <w:rsid w:val="00E85721"/>
    <w:rsid w:val="00E921E1"/>
    <w:rsid w:val="00EF07A7"/>
    <w:rsid w:val="00F052F1"/>
    <w:rsid w:val="00F139D3"/>
    <w:rsid w:val="00F32BDE"/>
    <w:rsid w:val="00F60118"/>
    <w:rsid w:val="00F90A98"/>
    <w:rsid w:val="00F94765"/>
    <w:rsid w:val="00FC4D96"/>
    <w:rsid w:val="00FC7C7B"/>
    <w:rsid w:val="00FD123A"/>
    <w:rsid w:val="00FD7398"/>
    <w:rsid w:val="00FF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D9180"/>
  <w15:docId w15:val="{FD79594C-E6C2-4F9C-82BA-DA5BE532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A7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4A7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A76F3"/>
  </w:style>
  <w:style w:type="paragraph" w:styleId="Voettekst">
    <w:name w:val="footer"/>
    <w:basedOn w:val="Standaard"/>
    <w:link w:val="VoettekstChar"/>
    <w:uiPriority w:val="99"/>
    <w:unhideWhenUsed/>
    <w:rsid w:val="004A7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A76F3"/>
  </w:style>
  <w:style w:type="paragraph" w:styleId="Ballontekst">
    <w:name w:val="Balloon Text"/>
    <w:basedOn w:val="Standaard"/>
    <w:link w:val="BallontekstChar"/>
    <w:uiPriority w:val="99"/>
    <w:semiHidden/>
    <w:unhideWhenUsed/>
    <w:rsid w:val="00DC2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2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Links, TP (int)</dc:creator>
  <cp:lastModifiedBy>Milou Noltes</cp:lastModifiedBy>
  <cp:revision>4</cp:revision>
  <dcterms:created xsi:type="dcterms:W3CDTF">2020-07-20T06:09:00Z</dcterms:created>
  <dcterms:modified xsi:type="dcterms:W3CDTF">2020-07-20T06:12:00Z</dcterms:modified>
</cp:coreProperties>
</file>